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2DF0" w:rsidRPr="00A62333" w:rsidRDefault="009D47A5" w:rsidP="00A62333">
      <w:pPr>
        <w:pStyle w:val="ListParagraph"/>
        <w:numPr>
          <w:ilvl w:val="0"/>
          <w:numId w:val="5"/>
        </w:numPr>
        <w:rPr>
          <w:rFonts w:asciiTheme="minorHAnsi" w:hAnsiTheme="minorHAnsi" w:cstheme="minorHAnsi"/>
        </w:rPr>
      </w:pPr>
      <w:r w:rsidRPr="00A62333">
        <w:rPr>
          <w:rFonts w:asciiTheme="minorHAnsi" w:hAnsiTheme="minorHAnsi" w:cstheme="minorHAnsi"/>
        </w:rPr>
        <w:t>the 4 functions of education according to Functionalists (4</w:t>
      </w:r>
      <w:r w:rsidR="00ED2DF0" w:rsidRPr="00A62333">
        <w:rPr>
          <w:rFonts w:asciiTheme="minorHAnsi" w:hAnsiTheme="minorHAnsi" w:cstheme="minorHAnsi"/>
        </w:rPr>
        <w:t>)</w:t>
      </w:r>
    </w:p>
    <w:p w:rsidR="00ED2DF0" w:rsidRDefault="00ED2DF0" w:rsidP="00ED2DF0">
      <w:pPr>
        <w:pStyle w:val="ListParagrap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</w:t>
      </w:r>
      <w:bookmarkStart w:id="0" w:name="_GoBack"/>
      <w:bookmarkEnd w:id="0"/>
      <w:r>
        <w:rPr>
          <w:rFonts w:asciiTheme="minorHAnsi" w:hAnsiTheme="minorHAnsi" w:cstheme="minorHAnsi"/>
        </w:rPr>
        <w:t>)___________________________________________________________________b)___________________________________________________________________</w:t>
      </w:r>
    </w:p>
    <w:p w:rsidR="00ED2DF0" w:rsidRDefault="00ED2DF0" w:rsidP="00ED2DF0">
      <w:pPr>
        <w:pStyle w:val="ListParagrap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c)____________________________________________________________________d)___________________________________________________________________</w:t>
      </w:r>
    </w:p>
    <w:p w:rsidR="004720F4" w:rsidRPr="004720F4" w:rsidRDefault="004720F4" w:rsidP="004720F4">
      <w:pPr>
        <w:pStyle w:val="ListParagraph"/>
        <w:rPr>
          <w:rFonts w:asciiTheme="minorHAnsi" w:hAnsiTheme="minorHAnsi" w:cstheme="minorHAnsi"/>
        </w:rPr>
      </w:pPr>
    </w:p>
    <w:p w:rsidR="00937B64" w:rsidRPr="00A62333" w:rsidRDefault="004720F4" w:rsidP="00A62333">
      <w:pPr>
        <w:pStyle w:val="ListParagraph"/>
        <w:numPr>
          <w:ilvl w:val="0"/>
          <w:numId w:val="5"/>
        </w:numPr>
        <w:rPr>
          <w:rFonts w:asciiTheme="minorHAnsi" w:hAnsiTheme="minorHAnsi" w:cstheme="minorHAnsi"/>
        </w:rPr>
      </w:pPr>
      <w:r w:rsidRPr="00A62333">
        <w:rPr>
          <w:rFonts w:asciiTheme="minorHAnsi" w:hAnsiTheme="minorHAnsi" w:cstheme="minorHAnsi"/>
        </w:rPr>
        <w:t xml:space="preserve">Describe </w:t>
      </w:r>
      <w:r w:rsidR="009D47A5" w:rsidRPr="00A62333">
        <w:rPr>
          <w:rFonts w:asciiTheme="minorHAnsi" w:hAnsiTheme="minorHAnsi" w:cstheme="minorHAnsi"/>
        </w:rPr>
        <w:t>the hidden curriculum</w:t>
      </w:r>
      <w:r w:rsidRPr="00A62333">
        <w:rPr>
          <w:rFonts w:asciiTheme="minorHAnsi" w:hAnsiTheme="minorHAnsi" w:cstheme="minorHAnsi"/>
        </w:rPr>
        <w:t xml:space="preserve"> (3</w:t>
      </w:r>
      <w:r w:rsidR="00081223" w:rsidRPr="00A62333">
        <w:rPr>
          <w:rFonts w:asciiTheme="minorHAnsi" w:hAnsiTheme="minorHAnsi" w:cstheme="minorHAnsi"/>
        </w:rPr>
        <w:t>)</w:t>
      </w:r>
    </w:p>
    <w:p w:rsidR="004720F4" w:rsidRDefault="00081223" w:rsidP="004720F4">
      <w:pPr>
        <w:pStyle w:val="ListParagrap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________________________________________________________________________________________________________</w:t>
      </w:r>
      <w:r w:rsidR="00ED2DF0">
        <w:rPr>
          <w:rFonts w:asciiTheme="minorHAnsi" w:hAnsiTheme="minorHAnsi" w:cstheme="minorHAnsi"/>
        </w:rPr>
        <w:t>____________________________</w:t>
      </w:r>
      <w:r w:rsidR="004720F4">
        <w:rPr>
          <w:rFonts w:asciiTheme="minorHAnsi" w:hAnsiTheme="minorHAnsi" w:cstheme="minorHAnsi"/>
        </w:rPr>
        <w:t>____________________________________________________________________________________________________________________________________________________________________________________________________________________</w:t>
      </w:r>
    </w:p>
    <w:p w:rsidR="004720F4" w:rsidRDefault="004720F4" w:rsidP="004720F4">
      <w:pPr>
        <w:pStyle w:val="ListParagraph"/>
        <w:rPr>
          <w:rFonts w:asciiTheme="minorHAnsi" w:hAnsiTheme="minorHAnsi" w:cstheme="minorHAnsi"/>
        </w:rPr>
      </w:pPr>
    </w:p>
    <w:p w:rsidR="004720F4" w:rsidRDefault="004720F4" w:rsidP="004720F4">
      <w:pPr>
        <w:pStyle w:val="ListParagraph"/>
        <w:rPr>
          <w:rFonts w:asciiTheme="minorHAnsi" w:hAnsiTheme="minorHAnsi" w:cstheme="minorHAnsi"/>
        </w:rPr>
      </w:pPr>
    </w:p>
    <w:p w:rsidR="00081223" w:rsidRDefault="004720F4" w:rsidP="00A62333">
      <w:pPr>
        <w:pStyle w:val="ListParagraph"/>
        <w:numPr>
          <w:ilvl w:val="0"/>
          <w:numId w:val="5"/>
        </w:numPr>
        <w:rPr>
          <w:rFonts w:asciiTheme="minorHAnsi" w:hAnsiTheme="minorHAnsi" w:cstheme="minorHAnsi"/>
        </w:rPr>
      </w:pPr>
      <w:r w:rsidRPr="004720F4">
        <w:rPr>
          <w:rFonts w:asciiTheme="minorHAnsi" w:hAnsiTheme="minorHAnsi" w:cstheme="minorHAnsi"/>
        </w:rPr>
        <w:t>D</w:t>
      </w:r>
      <w:r w:rsidR="009D47A5">
        <w:rPr>
          <w:rFonts w:asciiTheme="minorHAnsi" w:hAnsiTheme="minorHAnsi" w:cstheme="minorHAnsi"/>
        </w:rPr>
        <w:t>escribe role allocation according to Davies and Moore</w:t>
      </w:r>
      <w:r w:rsidRPr="004720F4">
        <w:rPr>
          <w:rFonts w:asciiTheme="minorHAnsi" w:hAnsiTheme="minorHAnsi" w:cstheme="minorHAnsi"/>
        </w:rPr>
        <w:t xml:space="preserve"> (3)</w:t>
      </w:r>
    </w:p>
    <w:p w:rsidR="004720F4" w:rsidRDefault="004720F4" w:rsidP="004720F4">
      <w:pPr>
        <w:pStyle w:val="ListParagraph"/>
        <w:ind w:left="108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D2DF0" w:rsidRPr="004720F4" w:rsidRDefault="00ED2DF0" w:rsidP="004720F4">
      <w:pPr>
        <w:rPr>
          <w:rFonts w:asciiTheme="minorHAnsi" w:hAnsiTheme="minorHAnsi" w:cstheme="minorHAnsi"/>
        </w:rPr>
      </w:pPr>
    </w:p>
    <w:p w:rsidR="00A844DA" w:rsidRPr="00027370" w:rsidRDefault="009D47A5" w:rsidP="00A62333">
      <w:pPr>
        <w:pStyle w:val="ListParagraph"/>
        <w:numPr>
          <w:ilvl w:val="0"/>
          <w:numId w:val="5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Define particularistic standards (2</w:t>
      </w:r>
      <w:r w:rsidR="00081223">
        <w:rPr>
          <w:rFonts w:asciiTheme="minorHAnsi" w:hAnsiTheme="minorHAnsi" w:cstheme="minorHAnsi"/>
        </w:rPr>
        <w:t>)</w:t>
      </w:r>
    </w:p>
    <w:p w:rsidR="009D47A5" w:rsidRDefault="00081223" w:rsidP="009D47A5">
      <w:pPr>
        <w:pStyle w:val="ListParagrap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___________________________________</w:t>
      </w:r>
      <w:r w:rsidR="00ED2DF0">
        <w:rPr>
          <w:rFonts w:asciiTheme="minorHAnsi" w:hAnsiTheme="minorHAnsi" w:cstheme="minorHAnsi"/>
        </w:rPr>
        <w:t>_</w:t>
      </w:r>
      <w:r w:rsidR="009D47A5">
        <w:rPr>
          <w:rFonts w:asciiTheme="minorHAnsi" w:hAnsiTheme="minorHAnsi" w:cstheme="minorHAnsi"/>
        </w:rPr>
        <w:t>______________________________</w:t>
      </w:r>
      <w:r>
        <w:rPr>
          <w:rFonts w:asciiTheme="minorHAnsi" w:hAnsiTheme="minorHAnsi" w:cstheme="minorHAnsi"/>
        </w:rPr>
        <w:t>___________________________________________________________________</w:t>
      </w:r>
      <w:r w:rsidR="009D47A5">
        <w:rPr>
          <w:rFonts w:asciiTheme="minorHAnsi" w:hAnsiTheme="minorHAnsi" w:cstheme="minorHAnsi"/>
        </w:rPr>
        <w:t>_____</w:t>
      </w:r>
    </w:p>
    <w:p w:rsidR="009D47A5" w:rsidRDefault="009D47A5" w:rsidP="009D47A5">
      <w:pPr>
        <w:pStyle w:val="ListParagraph"/>
        <w:rPr>
          <w:rFonts w:asciiTheme="minorHAnsi" w:hAnsiTheme="minorHAnsi" w:cstheme="minorHAnsi"/>
        </w:rPr>
      </w:pPr>
    </w:p>
    <w:p w:rsidR="004720F4" w:rsidRPr="009D47A5" w:rsidRDefault="009D47A5" w:rsidP="00A62333">
      <w:pPr>
        <w:pStyle w:val="ListParagraph"/>
        <w:numPr>
          <w:ilvl w:val="0"/>
          <w:numId w:val="5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Define universal standards (2) </w:t>
      </w:r>
      <w:r w:rsidR="00081223" w:rsidRPr="009D47A5">
        <w:rPr>
          <w:rFonts w:asciiTheme="minorHAnsi" w:hAnsiTheme="minorHAnsi" w:cstheme="minorHAnsi"/>
        </w:rPr>
        <w:t>___________________________________________________________________________________________________________</w:t>
      </w:r>
      <w:r w:rsidR="00ED2DF0" w:rsidRPr="009D47A5">
        <w:rPr>
          <w:rFonts w:asciiTheme="minorHAnsi" w:hAnsiTheme="minorHAnsi" w:cstheme="minorHAnsi"/>
        </w:rPr>
        <w:t>_____________________</w:t>
      </w:r>
    </w:p>
    <w:p w:rsidR="00FE21CE" w:rsidRDefault="00FE21CE" w:rsidP="00FE21CE">
      <w:pPr>
        <w:pStyle w:val="ListParagraph"/>
        <w:rPr>
          <w:rFonts w:asciiTheme="minorHAnsi" w:hAnsiTheme="minorHAnsi" w:cstheme="minorHAnsi"/>
        </w:rPr>
      </w:pPr>
    </w:p>
    <w:p w:rsidR="00937B64" w:rsidRDefault="009D47A5" w:rsidP="00A62333">
      <w:pPr>
        <w:pStyle w:val="ListParagraph"/>
        <w:numPr>
          <w:ilvl w:val="0"/>
          <w:numId w:val="5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Describe the correspondence principle (3</w:t>
      </w:r>
      <w:r w:rsidR="00081223">
        <w:rPr>
          <w:rFonts w:asciiTheme="minorHAnsi" w:hAnsiTheme="minorHAnsi" w:cstheme="minorHAnsi"/>
        </w:rPr>
        <w:t>)</w:t>
      </w:r>
    </w:p>
    <w:p w:rsidR="00081223" w:rsidRPr="00027370" w:rsidRDefault="00081223" w:rsidP="00081223">
      <w:pPr>
        <w:pStyle w:val="ListParagrap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720F4">
        <w:rPr>
          <w:rFonts w:asciiTheme="minorHAnsi" w:hAnsiTheme="minorHAnsi" w:cstheme="minorHAnsi"/>
        </w:rPr>
        <w:t>_______________________________________________</w:t>
      </w:r>
      <w:r w:rsidR="009D47A5">
        <w:rPr>
          <w:rFonts w:asciiTheme="minorHAnsi" w:hAnsiTheme="minorHAnsi" w:cstheme="minorHAnsi"/>
        </w:rPr>
        <w:t>______________________</w:t>
      </w:r>
    </w:p>
    <w:p w:rsidR="00C32235" w:rsidRPr="00ED2DF0" w:rsidRDefault="00C32235" w:rsidP="00ED2DF0">
      <w:pPr>
        <w:rPr>
          <w:rFonts w:asciiTheme="minorHAnsi" w:hAnsiTheme="minorHAnsi" w:cstheme="minorHAnsi"/>
        </w:rPr>
      </w:pPr>
    </w:p>
    <w:p w:rsidR="00937B64" w:rsidRDefault="009D47A5" w:rsidP="00A62333">
      <w:pPr>
        <w:pStyle w:val="ListParagraph"/>
        <w:numPr>
          <w:ilvl w:val="0"/>
          <w:numId w:val="5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Define Meritocracy</w:t>
      </w:r>
      <w:r w:rsidR="00081223">
        <w:rPr>
          <w:rFonts w:asciiTheme="minorHAnsi" w:hAnsiTheme="minorHAnsi" w:cstheme="minorHAnsi"/>
        </w:rPr>
        <w:t xml:space="preserve"> (2)</w:t>
      </w:r>
    </w:p>
    <w:p w:rsidR="00FE21CE" w:rsidRDefault="00081223" w:rsidP="004720F4">
      <w:pPr>
        <w:pStyle w:val="ListParagrap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___________________________________</w:t>
      </w:r>
      <w:r w:rsidR="004720F4">
        <w:rPr>
          <w:rFonts w:asciiTheme="minorHAnsi" w:hAnsiTheme="minorHAnsi" w:cstheme="minorHAnsi"/>
        </w:rPr>
        <w:t>______________________________</w:t>
      </w:r>
      <w:r>
        <w:rPr>
          <w:rFonts w:asciiTheme="minorHAnsi" w:hAnsiTheme="minorHAnsi" w:cstheme="minorHAnsi"/>
        </w:rPr>
        <w:t>_______________________________________</w:t>
      </w:r>
      <w:r w:rsidR="00ED2DF0">
        <w:rPr>
          <w:rFonts w:asciiTheme="minorHAnsi" w:hAnsiTheme="minorHAnsi" w:cstheme="minorHAnsi"/>
        </w:rPr>
        <w:t>____________________________</w:t>
      </w:r>
      <w:r w:rsidR="004720F4">
        <w:rPr>
          <w:rFonts w:asciiTheme="minorHAnsi" w:hAnsiTheme="minorHAnsi" w:cstheme="minorHAnsi"/>
        </w:rPr>
        <w:t>___________________________________________________________</w:t>
      </w:r>
      <w:r w:rsidR="009D47A5">
        <w:rPr>
          <w:rFonts w:asciiTheme="minorHAnsi" w:hAnsiTheme="minorHAnsi" w:cstheme="minorHAnsi"/>
        </w:rPr>
        <w:t>________________</w:t>
      </w:r>
    </w:p>
    <w:p w:rsidR="004720F4" w:rsidRDefault="004720F4" w:rsidP="004720F4">
      <w:pPr>
        <w:pStyle w:val="ListParagraph"/>
        <w:rPr>
          <w:rFonts w:asciiTheme="minorHAnsi" w:hAnsiTheme="minorHAnsi" w:cstheme="minorHAnsi"/>
        </w:rPr>
      </w:pPr>
    </w:p>
    <w:p w:rsidR="009D47A5" w:rsidRDefault="009D47A5" w:rsidP="004720F4">
      <w:pPr>
        <w:pStyle w:val="ListParagraph"/>
        <w:rPr>
          <w:rFonts w:asciiTheme="minorHAnsi" w:hAnsiTheme="minorHAnsi" w:cstheme="minorHAnsi"/>
        </w:rPr>
      </w:pPr>
    </w:p>
    <w:p w:rsidR="00A62333" w:rsidRDefault="00A62333" w:rsidP="004720F4">
      <w:pPr>
        <w:pStyle w:val="ListParagraph"/>
        <w:rPr>
          <w:rFonts w:asciiTheme="minorHAnsi" w:hAnsiTheme="minorHAnsi" w:cstheme="minorHAnsi"/>
        </w:rPr>
      </w:pPr>
    </w:p>
    <w:p w:rsidR="00A62333" w:rsidRPr="004720F4" w:rsidRDefault="00A62333" w:rsidP="004720F4">
      <w:pPr>
        <w:pStyle w:val="ListParagraph"/>
        <w:rPr>
          <w:rFonts w:asciiTheme="minorHAnsi" w:hAnsiTheme="minorHAnsi" w:cstheme="minorHAnsi"/>
        </w:rPr>
      </w:pPr>
    </w:p>
    <w:p w:rsidR="00937B64" w:rsidRDefault="00C32235" w:rsidP="00A62333">
      <w:pPr>
        <w:pStyle w:val="ListParagraph"/>
        <w:numPr>
          <w:ilvl w:val="0"/>
          <w:numId w:val="5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  <w:r w:rsidR="009D47A5">
        <w:rPr>
          <w:rFonts w:asciiTheme="minorHAnsi" w:hAnsiTheme="minorHAnsi" w:cstheme="minorHAnsi"/>
        </w:rPr>
        <w:t xml:space="preserve">Explain the link between education and capitalism according to Marxists </w:t>
      </w:r>
      <w:r>
        <w:rPr>
          <w:rFonts w:asciiTheme="minorHAnsi" w:hAnsiTheme="minorHAnsi" w:cstheme="minorHAnsi"/>
        </w:rPr>
        <w:t>(3</w:t>
      </w:r>
      <w:r w:rsidR="00976E56">
        <w:rPr>
          <w:rFonts w:asciiTheme="minorHAnsi" w:hAnsiTheme="minorHAnsi" w:cstheme="minorHAnsi"/>
        </w:rPr>
        <w:t>)</w:t>
      </w:r>
    </w:p>
    <w:p w:rsidR="009040BF" w:rsidRPr="00027370" w:rsidRDefault="00976E56" w:rsidP="005C3A64">
      <w:pPr>
        <w:pStyle w:val="ListParagrap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______________________________________________________________________________________________________________________________________________________________________________________________________________</w:t>
      </w:r>
    </w:p>
    <w:p w:rsidR="00FE21CE" w:rsidRDefault="00FE21CE" w:rsidP="00FE21CE">
      <w:pPr>
        <w:pStyle w:val="ListParagraph"/>
        <w:rPr>
          <w:rFonts w:asciiTheme="minorHAnsi" w:hAnsiTheme="minorHAnsi" w:cstheme="minorHAnsi"/>
        </w:rPr>
      </w:pPr>
    </w:p>
    <w:p w:rsidR="00DC5AAF" w:rsidRPr="00027370" w:rsidRDefault="004720F4" w:rsidP="00A62333">
      <w:pPr>
        <w:pStyle w:val="ListParagraph"/>
        <w:numPr>
          <w:ilvl w:val="0"/>
          <w:numId w:val="5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</w:t>
      </w:r>
      <w:r w:rsidR="009D47A5">
        <w:rPr>
          <w:rFonts w:asciiTheme="minorHAnsi" w:hAnsiTheme="minorHAnsi" w:cstheme="minorHAnsi"/>
        </w:rPr>
        <w:t>ist 4 features of the correspondence principle (4</w:t>
      </w:r>
      <w:r w:rsidR="00C32235">
        <w:rPr>
          <w:rFonts w:asciiTheme="minorHAnsi" w:hAnsiTheme="minorHAnsi" w:cstheme="minorHAnsi"/>
        </w:rPr>
        <w:t>)</w:t>
      </w:r>
    </w:p>
    <w:p w:rsidR="009040BF" w:rsidRPr="00027370" w:rsidRDefault="004720F4" w:rsidP="005C3A64">
      <w:pPr>
        <w:pStyle w:val="ListParagrap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a)</w:t>
      </w:r>
      <w:r w:rsidR="00976E56">
        <w:rPr>
          <w:rFonts w:asciiTheme="minorHAnsi" w:hAnsiTheme="minorHAnsi" w:cstheme="minorHAnsi"/>
        </w:rPr>
        <w:t>___________________________________________________________________</w:t>
      </w:r>
      <w:r>
        <w:rPr>
          <w:rFonts w:asciiTheme="minorHAnsi" w:hAnsiTheme="minorHAnsi" w:cstheme="minorHAnsi"/>
        </w:rPr>
        <w:t>b)</w:t>
      </w:r>
      <w:r w:rsidR="00976E56">
        <w:rPr>
          <w:rFonts w:asciiTheme="minorHAnsi" w:hAnsiTheme="minorHAnsi" w:cstheme="minorHAnsi"/>
        </w:rPr>
        <w:t>___________________________________________________________________</w:t>
      </w:r>
      <w:r>
        <w:rPr>
          <w:rFonts w:asciiTheme="minorHAnsi" w:hAnsiTheme="minorHAnsi" w:cstheme="minorHAnsi"/>
        </w:rPr>
        <w:t>c)</w:t>
      </w:r>
      <w:r w:rsidR="00976E56">
        <w:rPr>
          <w:rFonts w:asciiTheme="minorHAnsi" w:hAnsiTheme="minorHAnsi" w:cstheme="minorHAnsi"/>
        </w:rPr>
        <w:t>____________________________________________________________________</w:t>
      </w:r>
      <w:r>
        <w:rPr>
          <w:rFonts w:asciiTheme="minorHAnsi" w:hAnsiTheme="minorHAnsi" w:cstheme="minorHAnsi"/>
        </w:rPr>
        <w:t>d)</w:t>
      </w:r>
      <w:r w:rsidR="00976E56">
        <w:rPr>
          <w:rFonts w:asciiTheme="minorHAnsi" w:hAnsiTheme="minorHAnsi" w:cstheme="minorHAnsi"/>
        </w:rPr>
        <w:t>_____</w:t>
      </w:r>
      <w:r>
        <w:rPr>
          <w:rFonts w:asciiTheme="minorHAnsi" w:hAnsiTheme="minorHAnsi" w:cstheme="minorHAnsi"/>
        </w:rPr>
        <w:t>______________________________________________________________</w:t>
      </w:r>
    </w:p>
    <w:p w:rsidR="00FE21CE" w:rsidRPr="009D47A5" w:rsidRDefault="00FE21CE" w:rsidP="009D47A5">
      <w:pPr>
        <w:rPr>
          <w:rFonts w:asciiTheme="minorHAnsi" w:hAnsiTheme="minorHAnsi" w:cstheme="minorHAnsi"/>
        </w:rPr>
      </w:pPr>
    </w:p>
    <w:p w:rsidR="00DC5AAF" w:rsidRDefault="007D563B" w:rsidP="00A62333">
      <w:pPr>
        <w:pStyle w:val="ListParagraph"/>
        <w:numPr>
          <w:ilvl w:val="0"/>
          <w:numId w:val="5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</w:t>
      </w:r>
      <w:r w:rsidR="009D47A5">
        <w:rPr>
          <w:rFonts w:asciiTheme="minorHAnsi" w:hAnsiTheme="minorHAnsi" w:cstheme="minorHAnsi"/>
        </w:rPr>
        <w:t>ist 4 functions of education according to Marxists</w:t>
      </w:r>
      <w:r>
        <w:rPr>
          <w:rFonts w:asciiTheme="minorHAnsi" w:hAnsiTheme="minorHAnsi" w:cstheme="minorHAnsi"/>
        </w:rPr>
        <w:t xml:space="preserve"> </w:t>
      </w:r>
      <w:r w:rsidR="009D47A5">
        <w:rPr>
          <w:rFonts w:asciiTheme="minorHAnsi" w:hAnsiTheme="minorHAnsi" w:cstheme="minorHAnsi"/>
        </w:rPr>
        <w:t>(4</w:t>
      </w:r>
      <w:r w:rsidR="005C3A64">
        <w:rPr>
          <w:rFonts w:asciiTheme="minorHAnsi" w:hAnsiTheme="minorHAnsi" w:cstheme="minorHAnsi"/>
        </w:rPr>
        <w:t>)</w:t>
      </w:r>
    </w:p>
    <w:p w:rsidR="007D563B" w:rsidRDefault="007D563B" w:rsidP="007D563B">
      <w:pPr>
        <w:pStyle w:val="ListParagrap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a)</w:t>
      </w:r>
      <w:r w:rsidR="005C3A64">
        <w:rPr>
          <w:rFonts w:asciiTheme="minorHAnsi" w:hAnsiTheme="minorHAnsi" w:cstheme="minorHAnsi"/>
        </w:rPr>
        <w:t>___________________________________________________________________</w:t>
      </w:r>
      <w:r>
        <w:rPr>
          <w:rFonts w:asciiTheme="minorHAnsi" w:hAnsiTheme="minorHAnsi" w:cstheme="minorHAnsi"/>
        </w:rPr>
        <w:t>b)</w:t>
      </w:r>
      <w:r w:rsidR="005C3A64">
        <w:rPr>
          <w:rFonts w:asciiTheme="minorHAnsi" w:hAnsiTheme="minorHAnsi" w:cstheme="minorHAnsi"/>
        </w:rPr>
        <w:t>___________________________________________________________________</w:t>
      </w:r>
      <w:r>
        <w:rPr>
          <w:rFonts w:asciiTheme="minorHAnsi" w:hAnsiTheme="minorHAnsi" w:cstheme="minorHAnsi"/>
        </w:rPr>
        <w:t>c)</w:t>
      </w:r>
      <w:r w:rsidR="005C3A64">
        <w:rPr>
          <w:rFonts w:asciiTheme="minorHAnsi" w:hAnsiTheme="minorHAnsi" w:cstheme="minorHAnsi"/>
        </w:rPr>
        <w:t>____________________________________________________________________</w:t>
      </w:r>
      <w:r>
        <w:rPr>
          <w:rFonts w:asciiTheme="minorHAnsi" w:hAnsiTheme="minorHAnsi" w:cstheme="minorHAnsi"/>
        </w:rPr>
        <w:t xml:space="preserve"> </w:t>
      </w:r>
    </w:p>
    <w:p w:rsidR="009D47A5" w:rsidRDefault="009D47A5" w:rsidP="007D563B">
      <w:pPr>
        <w:pStyle w:val="ListParagrap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d____________________________________________________________________</w:t>
      </w:r>
    </w:p>
    <w:p w:rsidR="007D563B" w:rsidRDefault="007D563B" w:rsidP="007D563B">
      <w:pPr>
        <w:pStyle w:val="ListParagraph"/>
        <w:rPr>
          <w:rFonts w:asciiTheme="minorHAnsi" w:hAnsiTheme="minorHAnsi" w:cstheme="minorHAnsi"/>
        </w:rPr>
      </w:pPr>
    </w:p>
    <w:p w:rsidR="009040BF" w:rsidRDefault="009D47A5" w:rsidP="007D563B">
      <w:pPr>
        <w:pStyle w:val="ListParagrap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11.  Describe the labeling process (3</w:t>
      </w:r>
      <w:r w:rsidR="00FE21CE">
        <w:rPr>
          <w:rFonts w:asciiTheme="minorHAnsi" w:hAnsiTheme="minorHAnsi" w:cstheme="minorHAnsi"/>
        </w:rPr>
        <w:t>)</w:t>
      </w:r>
    </w:p>
    <w:p w:rsidR="007D563B" w:rsidRDefault="00FE21CE" w:rsidP="007D563B">
      <w:pPr>
        <w:pStyle w:val="ListParagrap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_______________________________________</w:t>
      </w:r>
      <w:r w:rsidR="00ED2DF0">
        <w:rPr>
          <w:rFonts w:asciiTheme="minorHAnsi" w:hAnsiTheme="minorHAnsi" w:cstheme="minorHAnsi"/>
        </w:rPr>
        <w:t>___________________________</w:t>
      </w:r>
      <w:r w:rsidR="009D47A5">
        <w:rPr>
          <w:rFonts w:asciiTheme="minorHAnsi" w:hAnsiTheme="minorHAnsi" w:cstheme="minorHAnsi"/>
        </w:rPr>
        <w:t>__________________________________________________________________________________________________________________________________________________________________________________________________________________</w:t>
      </w:r>
    </w:p>
    <w:p w:rsidR="007D563B" w:rsidRDefault="007D563B" w:rsidP="007D563B">
      <w:pPr>
        <w:pStyle w:val="ListParagraph"/>
        <w:rPr>
          <w:rFonts w:asciiTheme="minorHAnsi" w:hAnsiTheme="minorHAnsi" w:cstheme="minorHAnsi"/>
        </w:rPr>
      </w:pPr>
    </w:p>
    <w:p w:rsidR="007D563B" w:rsidRDefault="007D563B" w:rsidP="00A62333">
      <w:pPr>
        <w:pStyle w:val="ListParagraph"/>
        <w:numPr>
          <w:ilvl w:val="0"/>
          <w:numId w:val="5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Describe the </w:t>
      </w:r>
      <w:r w:rsidR="008C198D">
        <w:rPr>
          <w:rFonts w:asciiTheme="minorHAnsi" w:hAnsiTheme="minorHAnsi" w:cstheme="minorHAnsi"/>
        </w:rPr>
        <w:t>Self-fulfilling prophecy (</w:t>
      </w:r>
      <w:r>
        <w:rPr>
          <w:rFonts w:asciiTheme="minorHAnsi" w:hAnsiTheme="minorHAnsi" w:cstheme="minorHAnsi"/>
        </w:rPr>
        <w:t>3)</w:t>
      </w:r>
    </w:p>
    <w:p w:rsidR="007D563B" w:rsidRDefault="007D563B" w:rsidP="007D563B">
      <w:pPr>
        <w:pStyle w:val="ListParagraph"/>
        <w:ind w:left="108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C5F28" w:rsidRDefault="00CC5F28" w:rsidP="00CC5F28">
      <w:pPr>
        <w:pStyle w:val="ListParagraph"/>
        <w:ind w:left="1080"/>
        <w:rPr>
          <w:rFonts w:asciiTheme="minorHAnsi" w:hAnsiTheme="minorHAnsi" w:cstheme="minorHAnsi"/>
        </w:rPr>
      </w:pPr>
    </w:p>
    <w:p w:rsidR="007D563B" w:rsidRDefault="00CC5F28" w:rsidP="00A62333">
      <w:pPr>
        <w:pStyle w:val="ListParagraph"/>
        <w:numPr>
          <w:ilvl w:val="0"/>
          <w:numId w:val="5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List 2 reasons why middle class children stay in education longer than working class children according to Halsey, Heath and Ridge</w:t>
      </w:r>
      <w:r w:rsidR="00A62333">
        <w:rPr>
          <w:rFonts w:asciiTheme="minorHAnsi" w:hAnsiTheme="minorHAnsi" w:cstheme="minorHAnsi"/>
        </w:rPr>
        <w:t xml:space="preserve"> (2)</w:t>
      </w:r>
    </w:p>
    <w:p w:rsidR="00CC5F28" w:rsidRDefault="00CC5F28" w:rsidP="007D563B">
      <w:pPr>
        <w:pStyle w:val="ListParagraph"/>
        <w:ind w:left="1080"/>
        <w:rPr>
          <w:rFonts w:asciiTheme="minorHAnsi" w:hAnsiTheme="minorHAnsi" w:cstheme="minorHAnsi"/>
        </w:rPr>
      </w:pPr>
    </w:p>
    <w:p w:rsidR="007D563B" w:rsidRDefault="007D563B" w:rsidP="007D563B">
      <w:pPr>
        <w:pStyle w:val="ListParagraph"/>
        <w:ind w:left="108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a.</w:t>
      </w:r>
    </w:p>
    <w:p w:rsidR="007D563B" w:rsidRDefault="007D563B" w:rsidP="00CC5F28">
      <w:pPr>
        <w:pStyle w:val="ListParagraph"/>
        <w:ind w:left="108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b.</w:t>
      </w:r>
    </w:p>
    <w:p w:rsidR="00CC5F28" w:rsidRPr="00CC5F28" w:rsidRDefault="00CC5F28" w:rsidP="00CC5F28">
      <w:pPr>
        <w:pStyle w:val="ListParagraph"/>
        <w:ind w:left="1080"/>
        <w:rPr>
          <w:rFonts w:asciiTheme="minorHAnsi" w:hAnsiTheme="minorHAnsi" w:cstheme="minorHAnsi"/>
        </w:rPr>
      </w:pPr>
    </w:p>
    <w:p w:rsidR="007D563B" w:rsidRDefault="00C32235" w:rsidP="00A62333">
      <w:pPr>
        <w:pStyle w:val="ListParagraph"/>
        <w:numPr>
          <w:ilvl w:val="0"/>
          <w:numId w:val="5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Examine the</w:t>
      </w:r>
      <w:r w:rsidR="00D76137">
        <w:rPr>
          <w:rFonts w:asciiTheme="minorHAnsi" w:hAnsiTheme="minorHAnsi" w:cstheme="minorHAnsi"/>
        </w:rPr>
        <w:t xml:space="preserve"> strength of using group interviews to investigate pupil subcultures</w:t>
      </w:r>
      <w:r>
        <w:rPr>
          <w:rFonts w:asciiTheme="minorHAnsi" w:hAnsiTheme="minorHAnsi" w:cstheme="minorHAnsi"/>
        </w:rPr>
        <w:t>. (2)</w:t>
      </w:r>
    </w:p>
    <w:p w:rsidR="00C32235" w:rsidRDefault="00C32235" w:rsidP="00C32235">
      <w:pPr>
        <w:pStyle w:val="ListParagraph"/>
        <w:ind w:left="108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32235" w:rsidRDefault="00C32235" w:rsidP="00C32235">
      <w:pPr>
        <w:pStyle w:val="ListParagraph"/>
        <w:ind w:left="1080"/>
        <w:rPr>
          <w:rFonts w:asciiTheme="minorHAnsi" w:hAnsiTheme="minorHAnsi" w:cstheme="minorHAnsi"/>
        </w:rPr>
      </w:pPr>
    </w:p>
    <w:p w:rsidR="00D76137" w:rsidRDefault="00D76137" w:rsidP="00C32235">
      <w:pPr>
        <w:pStyle w:val="ListParagraph"/>
        <w:ind w:left="1080"/>
        <w:rPr>
          <w:rFonts w:asciiTheme="minorHAnsi" w:hAnsiTheme="minorHAnsi" w:cstheme="minorHAnsi"/>
        </w:rPr>
      </w:pPr>
    </w:p>
    <w:p w:rsidR="00D76137" w:rsidRDefault="00D76137" w:rsidP="00C32235">
      <w:pPr>
        <w:pStyle w:val="ListParagraph"/>
        <w:ind w:left="1080"/>
        <w:rPr>
          <w:rFonts w:asciiTheme="minorHAnsi" w:hAnsiTheme="minorHAnsi" w:cstheme="minorHAnsi"/>
        </w:rPr>
      </w:pPr>
    </w:p>
    <w:p w:rsidR="00D76137" w:rsidRDefault="00D76137" w:rsidP="00C32235">
      <w:pPr>
        <w:pStyle w:val="ListParagraph"/>
        <w:ind w:left="1080"/>
        <w:rPr>
          <w:rFonts w:asciiTheme="minorHAnsi" w:hAnsiTheme="minorHAnsi" w:cstheme="minorHAnsi"/>
        </w:rPr>
      </w:pPr>
    </w:p>
    <w:p w:rsidR="00D76137" w:rsidRDefault="00A62333" w:rsidP="00A62333">
      <w:pPr>
        <w:pStyle w:val="ListParagraph"/>
        <w:numPr>
          <w:ilvl w:val="0"/>
          <w:numId w:val="5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List two different ways that pupils are organized</w:t>
      </w:r>
      <w:r w:rsidR="00D76137">
        <w:rPr>
          <w:rFonts w:asciiTheme="minorHAnsi" w:hAnsiTheme="minorHAnsi" w:cstheme="minorHAnsi"/>
        </w:rPr>
        <w:t xml:space="preserve"> within the classroom according to Stephen Ball</w:t>
      </w:r>
      <w:r>
        <w:rPr>
          <w:rFonts w:asciiTheme="minorHAnsi" w:hAnsiTheme="minorHAnsi" w:cstheme="minorHAnsi"/>
        </w:rPr>
        <w:t xml:space="preserve"> (2)</w:t>
      </w:r>
    </w:p>
    <w:p w:rsidR="00A62333" w:rsidRDefault="00A62333" w:rsidP="00D76137">
      <w:pPr>
        <w:pStyle w:val="ListParagraph"/>
        <w:ind w:left="1080"/>
        <w:rPr>
          <w:rFonts w:asciiTheme="minorHAnsi" w:hAnsiTheme="minorHAnsi" w:cstheme="minorHAnsi"/>
        </w:rPr>
      </w:pPr>
    </w:p>
    <w:p w:rsidR="00D76137" w:rsidRDefault="00D76137" w:rsidP="00D76137">
      <w:pPr>
        <w:pStyle w:val="ListParagraph"/>
        <w:ind w:left="108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a.</w:t>
      </w:r>
    </w:p>
    <w:p w:rsidR="00D76137" w:rsidRDefault="00D76137" w:rsidP="00A62333">
      <w:pPr>
        <w:pStyle w:val="ListParagraph"/>
        <w:ind w:left="108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b.</w:t>
      </w:r>
    </w:p>
    <w:p w:rsidR="00A62333" w:rsidRPr="00A62333" w:rsidRDefault="00A62333" w:rsidP="00A62333">
      <w:pPr>
        <w:pStyle w:val="ListParagraph"/>
        <w:ind w:left="1080"/>
        <w:rPr>
          <w:rFonts w:asciiTheme="minorHAnsi" w:hAnsiTheme="minorHAnsi" w:cstheme="minorHAnsi"/>
        </w:rPr>
      </w:pPr>
    </w:p>
    <w:p w:rsidR="00C32235" w:rsidRDefault="00C32235" w:rsidP="00A62333">
      <w:pPr>
        <w:pStyle w:val="ListParagraph"/>
        <w:numPr>
          <w:ilvl w:val="0"/>
          <w:numId w:val="5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Identify and explain one</w:t>
      </w:r>
      <w:r w:rsidR="00A62333">
        <w:rPr>
          <w:rFonts w:asciiTheme="minorHAnsi" w:hAnsiTheme="minorHAnsi" w:cstheme="minorHAnsi"/>
        </w:rPr>
        <w:t xml:space="preserve"> internal school</w:t>
      </w:r>
      <w:r>
        <w:rPr>
          <w:rFonts w:asciiTheme="minorHAnsi" w:hAnsiTheme="minorHAnsi" w:cstheme="minorHAnsi"/>
        </w:rPr>
        <w:t xml:space="preserve"> factor that may</w:t>
      </w:r>
      <w:r w:rsidR="00D76137">
        <w:rPr>
          <w:rFonts w:asciiTheme="minorHAnsi" w:hAnsiTheme="minorHAnsi" w:cstheme="minorHAnsi"/>
        </w:rPr>
        <w:t xml:space="preserve"> account for the differences between working class and middle class attainment in education  (4) __________</w:t>
      </w:r>
      <w:r>
        <w:rPr>
          <w:rFonts w:asciiTheme="minorHAnsi" w:hAnsiTheme="minorHAnsi" w:cstheme="minorHAnsi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62333" w:rsidRDefault="00A62333" w:rsidP="00A62333">
      <w:pPr>
        <w:pStyle w:val="ListParagraph"/>
        <w:ind w:left="1080"/>
        <w:rPr>
          <w:rFonts w:asciiTheme="minorHAnsi" w:hAnsiTheme="minorHAnsi" w:cstheme="minorHAnsi"/>
        </w:rPr>
      </w:pPr>
    </w:p>
    <w:p w:rsidR="00C32235" w:rsidRDefault="00C32235" w:rsidP="00A62333">
      <w:pPr>
        <w:pStyle w:val="ListParagraph"/>
        <w:numPr>
          <w:ilvl w:val="0"/>
          <w:numId w:val="5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Describe t</w:t>
      </w:r>
      <w:r w:rsidR="00D76137">
        <w:rPr>
          <w:rFonts w:asciiTheme="minorHAnsi" w:hAnsiTheme="minorHAnsi" w:cstheme="minorHAnsi"/>
        </w:rPr>
        <w:t xml:space="preserve">he interactionist view of inequality within education </w:t>
      </w:r>
      <w:r w:rsidR="00A62333">
        <w:rPr>
          <w:rFonts w:asciiTheme="minorHAnsi" w:hAnsiTheme="minorHAnsi" w:cstheme="minorHAnsi"/>
        </w:rPr>
        <w:t>(3)</w:t>
      </w:r>
    </w:p>
    <w:p w:rsidR="00C32235" w:rsidRDefault="00C32235" w:rsidP="00C32235">
      <w:pPr>
        <w:pStyle w:val="ListParagraph"/>
        <w:ind w:left="108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32235" w:rsidRDefault="00C32235" w:rsidP="00C32235">
      <w:pPr>
        <w:pStyle w:val="ListParagraph"/>
        <w:ind w:left="1080"/>
        <w:rPr>
          <w:rFonts w:asciiTheme="minorHAnsi" w:hAnsiTheme="minorHAnsi" w:cstheme="minorHAnsi"/>
        </w:rPr>
      </w:pPr>
    </w:p>
    <w:p w:rsidR="00C32235" w:rsidRDefault="00C32235" w:rsidP="00A62333">
      <w:pPr>
        <w:pStyle w:val="ListParagraph"/>
        <w:numPr>
          <w:ilvl w:val="0"/>
          <w:numId w:val="5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</w:t>
      </w:r>
      <w:r w:rsidR="00D76137">
        <w:rPr>
          <w:rFonts w:asciiTheme="minorHAnsi" w:hAnsiTheme="minorHAnsi" w:cstheme="minorHAnsi"/>
        </w:rPr>
        <w:t xml:space="preserve">escribe the Marxist view of inequality within education </w:t>
      </w:r>
      <w:r>
        <w:rPr>
          <w:rFonts w:asciiTheme="minorHAnsi" w:hAnsiTheme="minorHAnsi" w:cstheme="minorHAnsi"/>
        </w:rPr>
        <w:t xml:space="preserve">(3) </w:t>
      </w:r>
    </w:p>
    <w:p w:rsidR="00C32235" w:rsidRDefault="00C32235" w:rsidP="00C32235">
      <w:pPr>
        <w:pStyle w:val="ListParagraph"/>
        <w:ind w:left="108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32235" w:rsidRDefault="00C32235" w:rsidP="00C32235">
      <w:pPr>
        <w:pStyle w:val="ListParagraph"/>
        <w:ind w:left="108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__________________________________________________________________</w:t>
      </w:r>
    </w:p>
    <w:p w:rsidR="00C32235" w:rsidRDefault="00C32235" w:rsidP="00A62333">
      <w:pPr>
        <w:pStyle w:val="ListParagraph"/>
        <w:numPr>
          <w:ilvl w:val="0"/>
          <w:numId w:val="5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Descr</w:t>
      </w:r>
      <w:r w:rsidR="00D76137">
        <w:rPr>
          <w:rFonts w:asciiTheme="minorHAnsi" w:hAnsiTheme="minorHAnsi" w:cstheme="minorHAnsi"/>
        </w:rPr>
        <w:t>ibe the feminist view of inequality within education</w:t>
      </w:r>
      <w:r>
        <w:rPr>
          <w:rFonts w:asciiTheme="minorHAnsi" w:hAnsiTheme="minorHAnsi" w:cstheme="minorHAnsi"/>
        </w:rPr>
        <w:t xml:space="preserve"> (3)</w:t>
      </w:r>
    </w:p>
    <w:p w:rsidR="00C32235" w:rsidRDefault="00C32235" w:rsidP="00C32235">
      <w:pPr>
        <w:pStyle w:val="ListParagraph"/>
        <w:ind w:left="108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62333" w:rsidRDefault="00A62333" w:rsidP="00C32235">
      <w:pPr>
        <w:pStyle w:val="ListParagraph"/>
        <w:ind w:left="1080"/>
        <w:rPr>
          <w:rFonts w:asciiTheme="minorHAnsi" w:hAnsiTheme="minorHAnsi" w:cstheme="minorHAnsi"/>
        </w:rPr>
      </w:pPr>
    </w:p>
    <w:p w:rsidR="00A62333" w:rsidRDefault="00A62333" w:rsidP="00A62333">
      <w:pPr>
        <w:pStyle w:val="ListParagraph"/>
        <w:numPr>
          <w:ilvl w:val="0"/>
          <w:numId w:val="5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List 4 features of cultural deprivation (4)</w:t>
      </w:r>
    </w:p>
    <w:p w:rsidR="00A62333" w:rsidRDefault="00A62333" w:rsidP="00A62333">
      <w:pPr>
        <w:pStyle w:val="ListParagraph"/>
        <w:ind w:left="108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a.</w:t>
      </w:r>
    </w:p>
    <w:p w:rsidR="00A62333" w:rsidRDefault="00A62333" w:rsidP="00A62333">
      <w:pPr>
        <w:pStyle w:val="ListParagraph"/>
        <w:ind w:left="108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b.</w:t>
      </w:r>
    </w:p>
    <w:p w:rsidR="00A62333" w:rsidRDefault="00A62333" w:rsidP="00A62333">
      <w:pPr>
        <w:pStyle w:val="ListParagraph"/>
        <w:ind w:left="108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c.</w:t>
      </w:r>
    </w:p>
    <w:p w:rsidR="00A62333" w:rsidRDefault="00A62333" w:rsidP="00A62333">
      <w:pPr>
        <w:pStyle w:val="ListParagraph"/>
        <w:ind w:left="108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d,</w:t>
      </w:r>
    </w:p>
    <w:p w:rsidR="00A62333" w:rsidRDefault="00A62333" w:rsidP="00A62333">
      <w:pPr>
        <w:pStyle w:val="ListParagraph"/>
        <w:ind w:left="1080"/>
        <w:rPr>
          <w:rFonts w:asciiTheme="minorHAnsi" w:hAnsiTheme="minorHAnsi" w:cstheme="minorHAnsi"/>
        </w:rPr>
      </w:pPr>
    </w:p>
    <w:p w:rsidR="00A62333" w:rsidRDefault="00A62333" w:rsidP="00A62333">
      <w:pPr>
        <w:pStyle w:val="ListParagraph"/>
        <w:numPr>
          <w:ilvl w:val="0"/>
          <w:numId w:val="5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List 4 features of material deprivation (4)</w:t>
      </w:r>
    </w:p>
    <w:p w:rsidR="00A62333" w:rsidRDefault="00A62333" w:rsidP="00A62333">
      <w:pPr>
        <w:pStyle w:val="ListParagraph"/>
        <w:ind w:left="108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a.</w:t>
      </w:r>
    </w:p>
    <w:p w:rsidR="00A62333" w:rsidRDefault="00A62333" w:rsidP="00A62333">
      <w:pPr>
        <w:pStyle w:val="ListParagraph"/>
        <w:ind w:left="108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b.</w:t>
      </w:r>
    </w:p>
    <w:p w:rsidR="00A62333" w:rsidRDefault="00A62333" w:rsidP="00A62333">
      <w:pPr>
        <w:pStyle w:val="ListParagraph"/>
        <w:ind w:left="108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c.</w:t>
      </w:r>
    </w:p>
    <w:p w:rsidR="00A62333" w:rsidRPr="007D563B" w:rsidRDefault="00A62333" w:rsidP="00A62333">
      <w:pPr>
        <w:pStyle w:val="ListParagraph"/>
        <w:ind w:left="108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d.</w:t>
      </w:r>
    </w:p>
    <w:sectPr w:rsidR="00A62333" w:rsidRPr="007D563B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06A5" w:rsidRDefault="006206A5" w:rsidP="00FE21CE">
      <w:pPr>
        <w:spacing w:before="0"/>
      </w:pPr>
      <w:r>
        <w:separator/>
      </w:r>
    </w:p>
  </w:endnote>
  <w:endnote w:type="continuationSeparator" w:id="0">
    <w:p w:rsidR="006206A5" w:rsidRDefault="006206A5" w:rsidP="00FE21C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QA Chevin Pro Medium">
    <w:altName w:val="Calibri"/>
    <w:charset w:val="00"/>
    <w:family w:val="swiss"/>
    <w:pitch w:val="variable"/>
    <w:sig w:usb0="800002AF" w:usb1="5000204A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06A5" w:rsidRDefault="006206A5" w:rsidP="00FE21CE">
      <w:pPr>
        <w:spacing w:before="0"/>
      </w:pPr>
      <w:r>
        <w:separator/>
      </w:r>
    </w:p>
  </w:footnote>
  <w:footnote w:type="continuationSeparator" w:id="0">
    <w:p w:rsidR="006206A5" w:rsidRDefault="006206A5" w:rsidP="00FE21CE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198D" w:rsidRDefault="00A62333">
    <w:pPr>
      <w:pStyle w:val="Header"/>
    </w:pPr>
    <w:r w:rsidRPr="00C45F27">
      <w:rPr>
        <w:b/>
      </w:rPr>
      <w:t>Education – Knowledge test:</w:t>
    </w:r>
    <w:r>
      <w:t xml:space="preserve"> </w:t>
    </w:r>
    <w:r w:rsidR="008C198D">
      <w:t xml:space="preserve">Briefly answer the questions in the spaces provided. The amount of marks available are </w:t>
    </w:r>
    <w:r>
      <w:t>show in brackets.</w:t>
    </w:r>
    <w:r w:rsidR="008C198D">
      <w:t xml:space="preserve"> Most questions require very brief answers.</w:t>
    </w:r>
    <w:r>
      <w:t xml:space="preserve"> 63 marks max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D8013C7"/>
    <w:multiLevelType w:val="hybridMultilevel"/>
    <w:tmpl w:val="AECA2B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DC731F"/>
    <w:multiLevelType w:val="hybridMultilevel"/>
    <w:tmpl w:val="E04A3B20"/>
    <w:lvl w:ilvl="0" w:tplc="F956E2EA">
      <w:start w:val="1"/>
      <w:numFmt w:val="decimal"/>
      <w:lvlText w:val="%1."/>
      <w:lvlJc w:val="left"/>
      <w:pPr>
        <w:ind w:left="720" w:hanging="360"/>
      </w:pPr>
      <w:rPr>
        <w:rFonts w:ascii="AQA Chevin Pro Medium" w:hAnsi="AQA Chevin Pro Medium" w:cstheme="minorBidi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444789"/>
    <w:multiLevelType w:val="hybridMultilevel"/>
    <w:tmpl w:val="CEFC4642"/>
    <w:lvl w:ilvl="0" w:tplc="3F3A13A4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D991887"/>
    <w:multiLevelType w:val="hybridMultilevel"/>
    <w:tmpl w:val="4FEC87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DA45E4"/>
    <w:multiLevelType w:val="hybridMultilevel"/>
    <w:tmpl w:val="5AD05586"/>
    <w:lvl w:ilvl="0" w:tplc="B90801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7B64"/>
    <w:rsid w:val="00027370"/>
    <w:rsid w:val="00081223"/>
    <w:rsid w:val="0022278D"/>
    <w:rsid w:val="003361A9"/>
    <w:rsid w:val="004720F4"/>
    <w:rsid w:val="004856FA"/>
    <w:rsid w:val="005C3A64"/>
    <w:rsid w:val="006206A5"/>
    <w:rsid w:val="00670938"/>
    <w:rsid w:val="007C31FD"/>
    <w:rsid w:val="007D563B"/>
    <w:rsid w:val="00850DBA"/>
    <w:rsid w:val="008C10A7"/>
    <w:rsid w:val="008C198D"/>
    <w:rsid w:val="008C3D7F"/>
    <w:rsid w:val="009040BF"/>
    <w:rsid w:val="00937B64"/>
    <w:rsid w:val="00976E56"/>
    <w:rsid w:val="009B7C36"/>
    <w:rsid w:val="009D47A5"/>
    <w:rsid w:val="00A62333"/>
    <w:rsid w:val="00A844DA"/>
    <w:rsid w:val="00AF623A"/>
    <w:rsid w:val="00C32235"/>
    <w:rsid w:val="00C45F27"/>
    <w:rsid w:val="00CA133E"/>
    <w:rsid w:val="00CA76EE"/>
    <w:rsid w:val="00CC5F28"/>
    <w:rsid w:val="00D67B3F"/>
    <w:rsid w:val="00D76137"/>
    <w:rsid w:val="00DC39D5"/>
    <w:rsid w:val="00DC5AAF"/>
    <w:rsid w:val="00ED2DF0"/>
    <w:rsid w:val="00FB2F6F"/>
    <w:rsid w:val="00FB6349"/>
    <w:rsid w:val="00FE2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1C7E3E4-0B5F-4091-B202-3C2AD81C5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37B64"/>
    <w:pPr>
      <w:spacing w:before="150" w:after="0" w:line="240" w:lineRule="auto"/>
    </w:pPr>
    <w:rPr>
      <w:rFonts w:ascii="AQA Chevin Pro Medium" w:eastAsiaTheme="minorEastAsia" w:hAnsi="AQA Chevin Pro Medium"/>
      <w:color w:val="000000" w:themeColor="text1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40BF"/>
    <w:pPr>
      <w:ind w:left="720"/>
      <w:contextualSpacing/>
    </w:pPr>
  </w:style>
  <w:style w:type="table" w:styleId="TableGrid">
    <w:name w:val="Table Grid"/>
    <w:basedOn w:val="TableNormal"/>
    <w:uiPriority w:val="39"/>
    <w:rsid w:val="00AF62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E21CE"/>
    <w:pPr>
      <w:tabs>
        <w:tab w:val="center" w:pos="4513"/>
        <w:tab w:val="right" w:pos="9026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FE21CE"/>
    <w:rPr>
      <w:rFonts w:ascii="AQA Chevin Pro Medium" w:eastAsiaTheme="minorEastAsia" w:hAnsi="AQA Chevin Pro Medium"/>
      <w:color w:val="000000" w:themeColor="text1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E21CE"/>
    <w:pPr>
      <w:tabs>
        <w:tab w:val="center" w:pos="4513"/>
        <w:tab w:val="right" w:pos="9026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FE21CE"/>
    <w:rPr>
      <w:rFonts w:ascii="AQA Chevin Pro Medium" w:eastAsiaTheme="minorEastAsia" w:hAnsi="AQA Chevin Pro Medium"/>
      <w:color w:val="000000" w:themeColor="text1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5F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5F27"/>
    <w:rPr>
      <w:rFonts w:ascii="Segoe UI" w:eastAsiaTheme="minorEastAsia" w:hAnsi="Segoe UI" w:cs="Segoe UI"/>
      <w:color w:val="000000" w:themeColor="text1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931</Words>
  <Characters>5310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Debra Murphy</dc:creator>
  <cp:keywords/>
  <dc:description/>
  <cp:lastModifiedBy>Debra Murphy</cp:lastModifiedBy>
  <cp:revision>9</cp:revision>
  <cp:lastPrinted>2022-04-27T15:22:00Z</cp:lastPrinted>
  <dcterms:created xsi:type="dcterms:W3CDTF">2022-04-11T17:57:00Z</dcterms:created>
  <dcterms:modified xsi:type="dcterms:W3CDTF">2022-04-27T15:22:00Z</dcterms:modified>
</cp:coreProperties>
</file>